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 xml:space="preserve">ПОСТАНОВЛЕНИЕ 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о назначении административного наказания</w:t>
      </w:r>
    </w:p>
    <w:p>
      <w:pPr>
        <w:spacing w:before="0" w:after="0"/>
        <w:jc w:val="both"/>
      </w:pP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>г. Ханты-Мансийск</w:t>
      </w:r>
      <w:r>
        <w:rPr>
          <w:rFonts w:ascii="Times New Roman" w:eastAsia="Times New Roman" w:hAnsi="Times New Roman" w:cs="Times New Roman"/>
        </w:rPr>
        <w:t xml:space="preserve">                                         </w:t>
      </w:r>
      <w:r>
        <w:rPr>
          <w:rFonts w:ascii="Times New Roman" w:eastAsia="Times New Roman" w:hAnsi="Times New Roman" w:cs="Times New Roman"/>
        </w:rPr>
        <w:t xml:space="preserve">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>18 апреля</w:t>
      </w:r>
      <w:r>
        <w:rPr>
          <w:rFonts w:ascii="Times New Roman" w:eastAsia="Times New Roman" w:hAnsi="Times New Roman" w:cs="Times New Roman"/>
        </w:rPr>
        <w:t xml:space="preserve"> 2025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судебного участка №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</w:rPr>
        <w:t>Худяков Андрей Викторович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</w:t>
      </w:r>
      <w:r>
        <w:rPr>
          <w:rFonts w:ascii="Times New Roman" w:eastAsia="Times New Roman" w:hAnsi="Times New Roman" w:cs="Times New Roman"/>
        </w:rPr>
        <w:t>ом заседании в помещении мирового судьи судебного участка № 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Ханты-Мансийского судебного района </w:t>
      </w:r>
      <w:r>
        <w:rPr>
          <w:rFonts w:ascii="Times New Roman" w:eastAsia="Times New Roman" w:hAnsi="Times New Roman" w:cs="Times New Roman"/>
        </w:rPr>
        <w:t>дело об адми</w:t>
      </w:r>
      <w:r>
        <w:rPr>
          <w:rFonts w:ascii="Times New Roman" w:eastAsia="Times New Roman" w:hAnsi="Times New Roman" w:cs="Times New Roman"/>
        </w:rPr>
        <w:t xml:space="preserve">нистративном правонарушении № </w:t>
      </w:r>
      <w:r>
        <w:rPr>
          <w:rFonts w:ascii="Times New Roman" w:eastAsia="Times New Roman" w:hAnsi="Times New Roman" w:cs="Times New Roman"/>
          <w:b/>
          <w:bCs/>
        </w:rPr>
        <w:t>5-</w:t>
      </w:r>
      <w:r>
        <w:rPr>
          <w:rFonts w:ascii="Times New Roman" w:eastAsia="Times New Roman" w:hAnsi="Times New Roman" w:cs="Times New Roman"/>
          <w:b/>
          <w:bCs/>
        </w:rPr>
        <w:t>413</w:t>
      </w:r>
      <w:r>
        <w:rPr>
          <w:rFonts w:ascii="Times New Roman" w:eastAsia="Times New Roman" w:hAnsi="Times New Roman" w:cs="Times New Roman"/>
          <w:b/>
          <w:bCs/>
        </w:rPr>
        <w:t>-</w:t>
      </w:r>
      <w:r>
        <w:rPr>
          <w:rFonts w:ascii="Times New Roman" w:eastAsia="Times New Roman" w:hAnsi="Times New Roman" w:cs="Times New Roman"/>
          <w:b/>
          <w:bCs/>
        </w:rPr>
        <w:t>280</w:t>
      </w:r>
      <w:r>
        <w:rPr>
          <w:rFonts w:ascii="Times New Roman" w:eastAsia="Times New Roman" w:hAnsi="Times New Roman" w:cs="Times New Roman"/>
          <w:b/>
          <w:bCs/>
        </w:rPr>
        <w:t>4</w:t>
      </w:r>
      <w:r>
        <w:rPr>
          <w:rFonts w:ascii="Times New Roman" w:eastAsia="Times New Roman" w:hAnsi="Times New Roman" w:cs="Times New Roman"/>
          <w:b/>
          <w:bCs/>
        </w:rPr>
        <w:t>/2025</w:t>
      </w:r>
      <w:r>
        <w:rPr>
          <w:rFonts w:ascii="Times New Roman" w:eastAsia="Times New Roman" w:hAnsi="Times New Roman" w:cs="Times New Roman"/>
        </w:rPr>
        <w:t xml:space="preserve">, возбужденное по ч.1 ст.20.25 КоАП РФ в отношении </w:t>
      </w:r>
      <w:r>
        <w:rPr>
          <w:rFonts w:ascii="Times New Roman" w:eastAsia="Times New Roman" w:hAnsi="Times New Roman" w:cs="Times New Roman"/>
          <w:b/>
          <w:bCs/>
          <w:i/>
          <w:iCs/>
        </w:rPr>
        <w:t>Воронцова Олега Александровича</w:t>
      </w:r>
      <w:r>
        <w:rPr>
          <w:rFonts w:ascii="Times New Roman" w:eastAsia="Times New Roman" w:hAnsi="Times New Roman" w:cs="Times New Roman"/>
          <w:b/>
          <w:bCs/>
          <w:i/>
          <w:iCs/>
        </w:rPr>
        <w:t xml:space="preserve">, </w:t>
      </w:r>
      <w:r>
        <w:rPr>
          <w:rStyle w:val="cat-UserDefinedgrp-24rplc-7"/>
          <w:rFonts w:ascii="Times New Roman" w:eastAsia="Times New Roman" w:hAnsi="Times New Roman" w:cs="Times New Roman"/>
        </w:rPr>
        <w:t>...</w:t>
      </w:r>
    </w:p>
    <w:p>
      <w:pPr>
        <w:spacing w:before="0" w:after="0"/>
        <w:ind w:firstLine="72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            </w:t>
      </w:r>
      <w:r>
        <w:rPr>
          <w:rFonts w:ascii="Times New Roman" w:eastAsia="Times New Roman" w:hAnsi="Times New Roman" w:cs="Times New Roman"/>
        </w:rPr>
        <w:t>06.09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года</w:t>
      </w:r>
      <w:r>
        <w:rPr>
          <w:rFonts w:ascii="Times New Roman" w:eastAsia="Times New Roman" w:hAnsi="Times New Roman" w:cs="Times New Roman"/>
        </w:rPr>
        <w:t xml:space="preserve"> в 00 час. 01 мин. </w:t>
      </w:r>
      <w:r>
        <w:rPr>
          <w:rFonts w:ascii="Times New Roman" w:eastAsia="Times New Roman" w:hAnsi="Times New Roman" w:cs="Times New Roman"/>
        </w:rPr>
        <w:t>Воронцов О.А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проживающий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UserDefinedgrp-25rplc-1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г.</w:t>
      </w:r>
      <w:r>
        <w:rPr>
          <w:rFonts w:ascii="Times New Roman" w:eastAsia="Times New Roman" w:hAnsi="Times New Roman" w:cs="Times New Roman"/>
        </w:rPr>
        <w:t>Ханты-Мансийск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не уплатил в срок, предусмотренный ч. 1 ст. 32.2 КоАП РФ, адми</w:t>
      </w:r>
      <w:r>
        <w:rPr>
          <w:rFonts w:ascii="Times New Roman" w:eastAsia="Times New Roman" w:hAnsi="Times New Roman" w:cs="Times New Roman"/>
        </w:rPr>
        <w:t>нистративны</w:t>
      </w:r>
      <w:r>
        <w:rPr>
          <w:rFonts w:ascii="Times New Roman" w:eastAsia="Times New Roman" w:hAnsi="Times New Roman" w:cs="Times New Roman"/>
        </w:rPr>
        <w:t xml:space="preserve">й </w:t>
      </w:r>
      <w:r>
        <w:rPr>
          <w:rFonts w:ascii="Times New Roman" w:eastAsia="Times New Roman" w:hAnsi="Times New Roman" w:cs="Times New Roman"/>
        </w:rPr>
        <w:t xml:space="preserve">штраф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00</w:t>
      </w:r>
      <w:r>
        <w:rPr>
          <w:rFonts w:ascii="Times New Roman" w:eastAsia="Times New Roman" w:hAnsi="Times New Roman" w:cs="Times New Roman"/>
        </w:rPr>
        <w:t xml:space="preserve"> рублей, </w:t>
      </w:r>
      <w:r>
        <w:rPr>
          <w:rFonts w:ascii="Times New Roman" w:eastAsia="Times New Roman" w:hAnsi="Times New Roman" w:cs="Times New Roman"/>
        </w:rPr>
        <w:t>назначенный</w:t>
      </w:r>
      <w:r>
        <w:rPr>
          <w:rFonts w:ascii="Times New Roman" w:eastAsia="Times New Roman" w:hAnsi="Times New Roman" w:cs="Times New Roman"/>
        </w:rPr>
        <w:t xml:space="preserve"> постановлением по делу об </w:t>
      </w:r>
      <w:r>
        <w:rPr>
          <w:rFonts w:ascii="Times New Roman" w:eastAsia="Times New Roman" w:hAnsi="Times New Roman" w:cs="Times New Roman"/>
        </w:rPr>
        <w:t>административ</w:t>
      </w:r>
      <w:r>
        <w:rPr>
          <w:rFonts w:ascii="Times New Roman" w:eastAsia="Times New Roman" w:hAnsi="Times New Roman" w:cs="Times New Roman"/>
        </w:rPr>
        <w:t>ном</w:t>
      </w:r>
      <w:r>
        <w:rPr>
          <w:rFonts w:ascii="Times New Roman" w:eastAsia="Times New Roman" w:hAnsi="Times New Roman" w:cs="Times New Roman"/>
        </w:rPr>
        <w:t xml:space="preserve"> правонарушении </w:t>
      </w:r>
      <w:r>
        <w:rPr>
          <w:rFonts w:ascii="Times New Roman" w:eastAsia="Times New Roman" w:hAnsi="Times New Roman" w:cs="Times New Roman"/>
        </w:rPr>
        <w:t>№</w:t>
      </w:r>
      <w:r>
        <w:rPr>
          <w:rFonts w:ascii="Times New Roman" w:eastAsia="Times New Roman" w:hAnsi="Times New Roman" w:cs="Times New Roman"/>
        </w:rPr>
        <w:t>18810</w:t>
      </w:r>
      <w:r>
        <w:rPr>
          <w:rFonts w:ascii="Times New Roman" w:eastAsia="Times New Roman" w:hAnsi="Times New Roman" w:cs="Times New Roman"/>
        </w:rPr>
        <w:t>586240626012770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26.06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года.</w:t>
      </w:r>
      <w:r>
        <w:rPr>
          <w:rFonts w:ascii="Times New Roman" w:eastAsia="Times New Roman" w:hAnsi="Times New Roman" w:cs="Times New Roman"/>
        </w:rPr>
        <w:t xml:space="preserve"> 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Воронцов О.А</w:t>
      </w:r>
      <w:r>
        <w:rPr>
          <w:rFonts w:ascii="Times New Roman" w:eastAsia="Times New Roman" w:hAnsi="Times New Roman" w:cs="Times New Roman"/>
        </w:rPr>
        <w:t xml:space="preserve">. не явился, о месте и времени рассмотрения дела был надлежаще уведомлен, ходатайство об отложении рассмотрении дела </w:t>
      </w:r>
      <w:r>
        <w:rPr>
          <w:rFonts w:ascii="Times New Roman" w:eastAsia="Times New Roman" w:hAnsi="Times New Roman" w:cs="Times New Roman"/>
        </w:rPr>
        <w:t>не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поступило</w:t>
      </w:r>
      <w:r>
        <w:rPr>
          <w:rFonts w:ascii="Times New Roman" w:eastAsia="Times New Roman" w:hAnsi="Times New Roman" w:cs="Times New Roman"/>
        </w:rPr>
        <w:t xml:space="preserve">. Уважительная причина </w:t>
      </w:r>
      <w:r>
        <w:rPr>
          <w:rFonts w:ascii="Times New Roman" w:eastAsia="Times New Roman" w:hAnsi="Times New Roman" w:cs="Times New Roman"/>
        </w:rPr>
        <w:t>не явки</w:t>
      </w:r>
      <w:r>
        <w:rPr>
          <w:rFonts w:ascii="Times New Roman" w:eastAsia="Times New Roman" w:hAnsi="Times New Roman" w:cs="Times New Roman"/>
        </w:rPr>
        <w:t xml:space="preserve"> судом не установлена.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частью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 xml:space="preserve">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>зучив и проанализировав письменные материалы дела, мировой судья установил следующее.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Виновность </w:t>
      </w:r>
      <w:r>
        <w:rPr>
          <w:rFonts w:ascii="Times New Roman" w:eastAsia="Times New Roman" w:hAnsi="Times New Roman" w:cs="Times New Roman"/>
        </w:rPr>
        <w:t>Воронцов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О.А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совершении вышеуказанных действий, то есть в неуплате штрафа в установленный законом срок, подтверждается </w:t>
      </w:r>
      <w:r>
        <w:rPr>
          <w:rFonts w:ascii="Times New Roman" w:eastAsia="Times New Roman" w:hAnsi="Times New Roman" w:cs="Times New Roman"/>
        </w:rPr>
        <w:t>исследованными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судом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 xml:space="preserve">протоколом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18</w:t>
      </w:r>
      <w:r>
        <w:rPr>
          <w:rFonts w:ascii="Times New Roman" w:eastAsia="Times New Roman" w:hAnsi="Times New Roman" w:cs="Times New Roman"/>
        </w:rPr>
        <w:t>.03.2025</w:t>
      </w:r>
      <w:r>
        <w:rPr>
          <w:rFonts w:ascii="Times New Roman" w:eastAsia="Times New Roman" w:hAnsi="Times New Roman" w:cs="Times New Roman"/>
        </w:rPr>
        <w:t xml:space="preserve"> года;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-</w:t>
      </w:r>
      <w:r>
        <w:rPr>
          <w:rFonts w:ascii="Times New Roman" w:eastAsia="Times New Roman" w:hAnsi="Times New Roman" w:cs="Times New Roman"/>
        </w:rPr>
        <w:t>копией постановления по делу об административном правон</w:t>
      </w:r>
      <w:r>
        <w:rPr>
          <w:rFonts w:ascii="Times New Roman" w:eastAsia="Times New Roman" w:hAnsi="Times New Roman" w:cs="Times New Roman"/>
        </w:rPr>
        <w:t xml:space="preserve">арушении от </w:t>
      </w:r>
      <w:r>
        <w:rPr>
          <w:rFonts w:ascii="Times New Roman" w:eastAsia="Times New Roman" w:hAnsi="Times New Roman" w:cs="Times New Roman"/>
        </w:rPr>
        <w:t>26.06</w:t>
      </w:r>
      <w:r>
        <w:rPr>
          <w:rFonts w:ascii="Times New Roman" w:eastAsia="Times New Roman" w:hAnsi="Times New Roman" w:cs="Times New Roman"/>
        </w:rPr>
        <w:t>.2024</w:t>
      </w:r>
      <w:r>
        <w:rPr>
          <w:rFonts w:ascii="Times New Roman" w:eastAsia="Times New Roman" w:hAnsi="Times New Roman" w:cs="Times New Roman"/>
        </w:rPr>
        <w:t xml:space="preserve"> года;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карточкой </w:t>
      </w:r>
      <w:r>
        <w:rPr>
          <w:rFonts w:ascii="Times New Roman" w:eastAsia="Times New Roman" w:hAnsi="Times New Roman" w:cs="Times New Roman"/>
        </w:rPr>
        <w:t>учета транспортного средства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- </w:t>
      </w:r>
      <w:r>
        <w:rPr>
          <w:rFonts w:ascii="Times New Roman" w:eastAsia="Times New Roman" w:hAnsi="Times New Roman" w:cs="Times New Roman"/>
        </w:rPr>
        <w:t>уведомлением, согласно которого</w:t>
      </w:r>
      <w:r>
        <w:rPr>
          <w:rFonts w:ascii="Times New Roman" w:eastAsia="Times New Roman" w:hAnsi="Times New Roman" w:cs="Times New Roman"/>
        </w:rPr>
        <w:t xml:space="preserve"> лицо, привлекаемое </w:t>
      </w:r>
      <w:r>
        <w:rPr>
          <w:rFonts w:ascii="Times New Roman" w:eastAsia="Times New Roman" w:hAnsi="Times New Roman" w:cs="Times New Roman"/>
        </w:rPr>
        <w:t>к административной ответственности</w:t>
      </w:r>
      <w:r>
        <w:rPr>
          <w:rFonts w:ascii="Times New Roman" w:eastAsia="Times New Roman" w:hAnsi="Times New Roman" w:cs="Times New Roman"/>
        </w:rPr>
        <w:t xml:space="preserve"> числится не уплатившим шт</w:t>
      </w:r>
      <w:r>
        <w:rPr>
          <w:rFonts w:ascii="Times New Roman" w:eastAsia="Times New Roman" w:hAnsi="Times New Roman" w:cs="Times New Roman"/>
        </w:rPr>
        <w:t>раф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вина </w:t>
      </w:r>
      <w:r>
        <w:rPr>
          <w:rFonts w:ascii="Times New Roman" w:eastAsia="Times New Roman" w:hAnsi="Times New Roman" w:cs="Times New Roman"/>
        </w:rPr>
        <w:t>Воронцов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О.А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и 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действия по факту неуплаты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в</w:t>
      </w:r>
      <w:r>
        <w:rPr>
          <w:rFonts w:ascii="Times New Roman" w:eastAsia="Times New Roman" w:hAnsi="Times New Roman" w:cs="Times New Roman"/>
        </w:rPr>
        <w:t xml:space="preserve"> установленный законом срок нашли свое подтверждение.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Воронцов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О.А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мировой судья квалифицирует по ч.1 ст. 20.25 КоАП РФ.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</w:rPr>
        <w:t>Смягчающих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отягчающих </w:t>
      </w:r>
      <w:r>
        <w:rPr>
          <w:rFonts w:ascii="Times New Roman" w:eastAsia="Times New Roman" w:hAnsi="Times New Roman" w:cs="Times New Roman"/>
        </w:rPr>
        <w:t xml:space="preserve">административную ответственность обстоятельств мировым судьей не установлено.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На основании изложенного, руководствуясь ст. ст. 2</w:t>
      </w:r>
      <w:r>
        <w:rPr>
          <w:rFonts w:ascii="Times New Roman" w:eastAsia="Times New Roman" w:hAnsi="Times New Roman" w:cs="Times New Roman"/>
        </w:rPr>
        <w:t>3.1, 29.5, 29.6, 29.10 КоАП РФ</w:t>
      </w:r>
    </w:p>
    <w:p>
      <w:pPr>
        <w:spacing w:before="0" w:after="0"/>
        <w:jc w:val="both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  <w:b/>
          <w:bCs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jc w:val="center"/>
      </w:pP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</w:rPr>
        <w:t xml:space="preserve">Признать </w:t>
      </w:r>
      <w:r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Воронцова Олега Александровича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виновн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Fonts w:ascii="Times New Roman" w:eastAsia="Times New Roman" w:hAnsi="Times New Roman" w:cs="Times New Roman"/>
        </w:rPr>
        <w:t>совершении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административного</w:t>
      </w:r>
      <w:r>
        <w:rPr>
          <w:rFonts w:ascii="Times New Roman" w:eastAsia="Times New Roman" w:hAnsi="Times New Roman" w:cs="Times New Roman"/>
        </w:rPr>
        <w:t xml:space="preserve"> правонарушения, предусмотренного ч.1 ст. 20.25 Кодекса РФ об </w:t>
      </w:r>
      <w:r>
        <w:rPr>
          <w:rFonts w:ascii="Times New Roman" w:eastAsia="Times New Roman" w:hAnsi="Times New Roman" w:cs="Times New Roman"/>
        </w:rPr>
        <w:t>административных правонарушениях, и назначить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наказание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одной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тысяч</w:t>
      </w:r>
      <w:r>
        <w:rPr>
          <w:rFonts w:ascii="Times New Roman" w:eastAsia="Times New Roman" w:hAnsi="Times New Roman" w:cs="Times New Roman"/>
        </w:rPr>
        <w:t>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 xml:space="preserve"> 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>0</w:t>
      </w:r>
      <w:r>
        <w:rPr>
          <w:rFonts w:ascii="Times New Roman" w:eastAsia="Times New Roman" w:hAnsi="Times New Roman" w:cs="Times New Roman"/>
        </w:rPr>
        <w:t xml:space="preserve">) рублей.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w:anchor="sub_315" w:history="1">
        <w:r>
          <w:rPr>
            <w:rFonts w:ascii="Times New Roman" w:eastAsia="Times New Roman" w:hAnsi="Times New Roman" w:cs="Times New Roman"/>
            <w:color w:val="0000EE"/>
          </w:rPr>
          <w:t>статьей 31.5</w:t>
        </w:r>
      </w:hyperlink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</w:rPr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w:anchor="sub_32201" w:history="1">
        <w:r>
          <w:rPr>
            <w:rFonts w:ascii="Times New Roman" w:eastAsia="Times New Roman" w:hAnsi="Times New Roman" w:cs="Times New Roman"/>
            <w:color w:val="0000EE"/>
          </w:rPr>
          <w:t>части 1</w:t>
        </w:r>
      </w:hyperlink>
      <w:r>
        <w:rPr>
          <w:rFonts w:ascii="Times New Roman" w:eastAsia="Times New Roman" w:hAnsi="Times New Roman" w:cs="Times New Roman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4" w:history="1">
        <w:r>
          <w:rPr>
            <w:rFonts w:ascii="Times New Roman" w:eastAsia="Times New Roman" w:hAnsi="Times New Roman" w:cs="Times New Roman"/>
            <w:color w:val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8"/>
        <w:jc w:val="both"/>
      </w:pPr>
      <w:r>
        <w:rPr>
          <w:rFonts w:ascii="Times New Roman" w:eastAsia="Times New Roman" w:hAnsi="Times New Roman" w:cs="Times New Roman"/>
          <w:u w:val="single"/>
        </w:rPr>
        <w:t xml:space="preserve">Кроме того, суд полагает необходимым разъяснить, что назначение административного наказания не освобождает лицо от исполнения обязанности, за неисполнение которой административное наказание было назначено (ч. 4 ст. 4.1 КоАП РФ).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</w:rPr>
        <w:t>районный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>суд</w:t>
      </w:r>
      <w:r>
        <w:rPr>
          <w:rFonts w:ascii="Times New Roman" w:eastAsia="Times New Roman" w:hAnsi="Times New Roman" w:cs="Times New Roman"/>
        </w:rPr>
        <w:t xml:space="preserve"> через мирового судью в течение 10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постановления.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Административный штраф подлежит уплате на расчетный счет: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Получатель: УФК по Ханты-Мансийскому автономному округу – Югре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(Департамент административного обеспечения Ханты-Мансийского автономного округа – Югры)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л/с 04872D08080 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Счет (ЕКС): 40102810245370000007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Номер счета получателя: 03100643000000018700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 xml:space="preserve">Банк: РКЦ г. Ханты-Мансийска//УФК по ХМАО – Югре </w:t>
      </w:r>
      <w:r>
        <w:rPr>
          <w:rFonts w:ascii="Times New Roman CYR" w:eastAsia="Times New Roman CYR" w:hAnsi="Times New Roman CYR" w:cs="Times New Roman CYR"/>
        </w:rPr>
        <w:t>г.Ханты-Мансийск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БИК 007162163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ИНН 8601073664, КПП 860101001, ОКТМО – 71871000</w:t>
      </w:r>
    </w:p>
    <w:p>
      <w:pPr>
        <w:spacing w:before="0" w:after="0"/>
        <w:jc w:val="both"/>
      </w:pPr>
      <w:r>
        <w:rPr>
          <w:rFonts w:ascii="Times New Roman CYR" w:eastAsia="Times New Roman CYR" w:hAnsi="Times New Roman CYR" w:cs="Times New Roman CYR"/>
        </w:rPr>
        <w:t>КБК – 72011601203019000140, УИН</w:t>
      </w:r>
      <w:r>
        <w:rPr>
          <w:rFonts w:ascii="Times New Roman CYR" w:eastAsia="Times New Roman CYR" w:hAnsi="Times New Roman CYR" w:cs="Times New Roman CYR"/>
        </w:rPr>
        <w:t xml:space="preserve"> </w:t>
      </w:r>
      <w:r>
        <w:rPr>
          <w:rFonts w:ascii="Times New Roman CYR" w:eastAsia="Times New Roman CYR" w:hAnsi="Times New Roman CYR" w:cs="Times New Roman CYR"/>
        </w:rPr>
        <w:t>0412365400765004132520116</w:t>
      </w:r>
    </w:p>
    <w:p>
      <w:pPr>
        <w:spacing w:before="0" w:after="0"/>
        <w:jc w:val="both"/>
      </w:pPr>
    </w:p>
    <w:p>
      <w:pPr>
        <w:spacing w:before="0" w:after="0"/>
        <w:jc w:val="both"/>
      </w:pP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Мировой судья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судебного участка № </w:t>
      </w:r>
      <w:r>
        <w:rPr>
          <w:rFonts w:ascii="Times New Roman" w:eastAsia="Times New Roman" w:hAnsi="Times New Roman" w:cs="Times New Roman"/>
        </w:rPr>
        <w:t>1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Ханты-Мансийского </w:t>
      </w:r>
    </w:p>
    <w:p>
      <w:pPr>
        <w:spacing w:before="0" w:after="0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</w:rPr>
        <w:t xml:space="preserve">судебного района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</w:rPr>
        <w:t xml:space="preserve">А.В. Худяков </w:t>
      </w:r>
      <w:r>
        <w:rPr>
          <w:rFonts w:ascii="Times New Roman" w:eastAsia="Times New Roman" w:hAnsi="Times New Roman" w:cs="Times New Roman"/>
        </w:rPr>
        <w:t xml:space="preserve">   </w:t>
      </w:r>
    </w:p>
    <w:p>
      <w:pPr>
        <w:spacing w:before="0" w:after="0"/>
      </w:pPr>
    </w:p>
    <w:p>
      <w:pPr>
        <w:spacing w:before="0" w:after="0"/>
      </w:pPr>
      <w:r>
        <w:rPr>
          <w:rStyle w:val="cat-UserDefinedgrp-26rplc-34"/>
          <w:rFonts w:ascii="Times New Roman" w:eastAsia="Times New Roman" w:hAnsi="Times New Roman" w:cs="Times New Roman"/>
        </w:rPr>
        <w:t>...</w:t>
      </w:r>
    </w:p>
    <w:p>
      <w:pPr>
        <w:spacing w:before="0"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4rplc-7">
    <w:name w:val="cat-UserDefined grp-24 rplc-7"/>
    <w:basedOn w:val="DefaultParagraphFont"/>
  </w:style>
  <w:style w:type="character" w:customStyle="1" w:styleId="cat-UserDefinedgrp-25rplc-16">
    <w:name w:val="cat-UserDefined grp-25 rplc-16"/>
    <w:basedOn w:val="DefaultParagraphFont"/>
  </w:style>
  <w:style w:type="character" w:customStyle="1" w:styleId="cat-UserDefinedgrp-26rplc-34">
    <w:name w:val="cat-UserDefined grp-26 rplc-34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56199.3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